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5B7" w:rsidRDefault="00E545B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545B7" w:rsidRDefault="00E545B7">
      <w:pPr>
        <w:pStyle w:val="ConsPlusNormal"/>
        <w:jc w:val="both"/>
        <w:outlineLvl w:val="0"/>
      </w:pPr>
    </w:p>
    <w:p w:rsidR="00E545B7" w:rsidRDefault="00E545B7">
      <w:pPr>
        <w:pStyle w:val="ConsPlusTitle"/>
        <w:jc w:val="center"/>
      </w:pPr>
      <w:r>
        <w:t>АДМИНИСТРАЦИЯ НИЖНЕВАРТОВСКОГО РАЙОНА</w:t>
      </w:r>
    </w:p>
    <w:p w:rsidR="00E545B7" w:rsidRDefault="00E545B7">
      <w:pPr>
        <w:pStyle w:val="ConsPlusTitle"/>
        <w:jc w:val="center"/>
      </w:pPr>
    </w:p>
    <w:p w:rsidR="00E545B7" w:rsidRDefault="00E545B7">
      <w:pPr>
        <w:pStyle w:val="ConsPlusTitle"/>
        <w:jc w:val="center"/>
      </w:pPr>
      <w:r>
        <w:t>ПОСТАНОВЛЕНИЕ</w:t>
      </w:r>
    </w:p>
    <w:p w:rsidR="00E545B7" w:rsidRDefault="00E545B7">
      <w:pPr>
        <w:pStyle w:val="ConsPlusTitle"/>
        <w:jc w:val="center"/>
      </w:pPr>
      <w:r>
        <w:t>от 9 июня 2021 г. N 996</w:t>
      </w:r>
    </w:p>
    <w:p w:rsidR="00E545B7" w:rsidRDefault="00E545B7">
      <w:pPr>
        <w:pStyle w:val="ConsPlusTitle"/>
        <w:jc w:val="center"/>
      </w:pPr>
    </w:p>
    <w:p w:rsidR="00E545B7" w:rsidRDefault="00E545B7">
      <w:pPr>
        <w:pStyle w:val="ConsPlusTitle"/>
        <w:jc w:val="center"/>
      </w:pPr>
      <w:r>
        <w:t>О ВНЕСЕНИИ ИЗМЕНЕНИЙ В ПРИЛОЖЕНИЕ К ПОСТАНОВЛЕНИЮ</w:t>
      </w:r>
    </w:p>
    <w:p w:rsidR="00E545B7" w:rsidRDefault="00E545B7">
      <w:pPr>
        <w:pStyle w:val="ConsPlusTitle"/>
        <w:jc w:val="center"/>
      </w:pPr>
      <w:r>
        <w:t>АДМИНИСТРАЦИИ РАЙОНА ОТ 10.06.2019 N 1160 "ОБ УТВЕРЖДЕНИИ</w:t>
      </w:r>
    </w:p>
    <w:p w:rsidR="00E545B7" w:rsidRDefault="00E545B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545B7" w:rsidRDefault="00E545B7">
      <w:pPr>
        <w:pStyle w:val="ConsPlusTitle"/>
        <w:jc w:val="center"/>
      </w:pPr>
      <w:r>
        <w:t>УСЛУГИ "ПРЕДОСТАВЛЕНИЕ АРХИВНЫХ СПРАВОК, АРХИВНЫХ ВЫПИСОК,</w:t>
      </w:r>
    </w:p>
    <w:p w:rsidR="00E545B7" w:rsidRDefault="00E545B7">
      <w:pPr>
        <w:pStyle w:val="ConsPlusTitle"/>
        <w:jc w:val="center"/>
      </w:pPr>
      <w:r>
        <w:t>КОПИЙ АРХИВНЫХ ДОКУМЕНТОВ"</w:t>
      </w:r>
    </w:p>
    <w:p w:rsidR="00E545B7" w:rsidRDefault="00E545B7">
      <w:pPr>
        <w:pStyle w:val="ConsPlusNormal"/>
        <w:jc w:val="both"/>
      </w:pPr>
    </w:p>
    <w:p w:rsidR="00E545B7" w:rsidRDefault="00E545B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услуги", а также в целях приведения муниципальных правовых актов Нижневартовского района в соответствие с действующим законодательством: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приложении</w:t>
        </w:r>
      </w:hyperlink>
      <w:r>
        <w:t xml:space="preserve"> к постановлению администрации района от 10.06.2019 N 1160 "Об утверждении административного регламента предоставления муниципальной услуги "Предоставление архивных справок, архивных выписок, копий архивных документов" (с изменениями от 30.08.2019 N 1716, от 21.12.2020 N 2001) следующие изменения, изложив </w:t>
      </w:r>
      <w:hyperlink r:id="rId7">
        <w:r>
          <w:rPr>
            <w:color w:val="0000FF"/>
          </w:rPr>
          <w:t>абзацы седьмой</w:t>
        </w:r>
      </w:hyperlink>
      <w:r>
        <w:t xml:space="preserve">, </w:t>
      </w:r>
      <w:hyperlink r:id="rId8">
        <w:r>
          <w:rPr>
            <w:color w:val="0000FF"/>
          </w:rPr>
          <w:t>восьмой пункта 81</w:t>
        </w:r>
      </w:hyperlink>
      <w:r>
        <w:t xml:space="preserve"> в следующей редакции: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>"в случае признания жалобы подлежащей удовлетворению в ответе заявителю, указанном в пункте 79,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 xml:space="preserve">в случае </w:t>
      </w:r>
      <w:proofErr w:type="gramStart"/>
      <w:r>
        <w:t>признания жалобы</w:t>
      </w:r>
      <w:proofErr w:type="gramEnd"/>
      <w: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решения.".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E545B7" w:rsidRDefault="00E545B7">
      <w:pPr>
        <w:pStyle w:val="ConsPlusNormal"/>
        <w:spacing w:before="220"/>
        <w:ind w:firstLine="540"/>
        <w:jc w:val="both"/>
      </w:pPr>
      <w:r>
        <w:t>5. Контроль за выполнением постановления оставляю за собой.</w:t>
      </w:r>
    </w:p>
    <w:p w:rsidR="00E545B7" w:rsidRDefault="00E545B7">
      <w:pPr>
        <w:pStyle w:val="ConsPlusNormal"/>
        <w:jc w:val="both"/>
      </w:pPr>
    </w:p>
    <w:p w:rsidR="00E545B7" w:rsidRDefault="00E545B7">
      <w:pPr>
        <w:pStyle w:val="ConsPlusNormal"/>
        <w:jc w:val="right"/>
      </w:pPr>
      <w:r>
        <w:t>Исполняющий обязанности</w:t>
      </w:r>
    </w:p>
    <w:p w:rsidR="00E545B7" w:rsidRDefault="00E545B7">
      <w:pPr>
        <w:pStyle w:val="ConsPlusNormal"/>
        <w:jc w:val="right"/>
      </w:pPr>
      <w:r>
        <w:t>главы района</w:t>
      </w:r>
    </w:p>
    <w:p w:rsidR="00E545B7" w:rsidRDefault="00E545B7">
      <w:pPr>
        <w:pStyle w:val="ConsPlusNormal"/>
        <w:jc w:val="right"/>
      </w:pPr>
      <w:r>
        <w:t>Т.А.КОЛОКОЛЬЦЕВА</w:t>
      </w:r>
    </w:p>
    <w:p w:rsidR="00E545B7" w:rsidRDefault="00E545B7">
      <w:pPr>
        <w:pStyle w:val="ConsPlusNormal"/>
        <w:jc w:val="both"/>
      </w:pPr>
    </w:p>
    <w:p w:rsidR="00E545B7" w:rsidRDefault="00E545B7">
      <w:pPr>
        <w:pStyle w:val="ConsPlusNormal"/>
        <w:jc w:val="both"/>
      </w:pPr>
    </w:p>
    <w:p w:rsidR="00E545B7" w:rsidRDefault="00E545B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28F9" w:rsidRDefault="006228F9">
      <w:bookmarkStart w:id="0" w:name="_GoBack"/>
      <w:bookmarkEnd w:id="0"/>
    </w:p>
    <w:sectPr w:rsidR="006228F9" w:rsidSect="00827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B7"/>
    <w:rsid w:val="006228F9"/>
    <w:rsid w:val="00E5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064C-9802-4D9F-B650-AAFC49C3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4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4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45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8437&amp;dst=10032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8437&amp;dst=1003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8437&amp;dst=100020" TargetMode="External"/><Relationship Id="rId5" Type="http://schemas.openxmlformats.org/officeDocument/2006/relationships/hyperlink" Target="https://login.consultant.ru/link/?req=doc&amp;base=LAW&amp;n=35588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2025-07-24T07:21:00Z</dcterms:created>
  <dcterms:modified xsi:type="dcterms:W3CDTF">2025-07-24T07:22:00Z</dcterms:modified>
</cp:coreProperties>
</file>